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Załącznik nr 1 – Formularz zgłoszeniowy (wzór)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(Konkurs na realizację przedsięwzięć z zakresu edukacji kulturowej w ramach projektu Bardzo Młoda Kultura 2019-2021 woj. łódzkie – edycja 2021)</w:t>
        <w:br w:type="textWrapping"/>
        <w:br w:type="textWrapping"/>
      </w:r>
    </w:p>
    <w:tbl>
      <w:tblPr>
        <w:tblStyle w:val="Table1"/>
        <w:tblW w:w="9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1035"/>
        <w:gridCol w:w="1035"/>
        <w:gridCol w:w="1035"/>
        <w:gridCol w:w="1035"/>
        <w:gridCol w:w="105"/>
        <w:gridCol w:w="1965"/>
        <w:gridCol w:w="1035"/>
        <w:gridCol w:w="1035"/>
        <w:tblGridChange w:id="0">
          <w:tblGrid>
            <w:gridCol w:w="1035"/>
            <w:gridCol w:w="1035"/>
            <w:gridCol w:w="1035"/>
            <w:gridCol w:w="1035"/>
            <w:gridCol w:w="1035"/>
            <w:gridCol w:w="105"/>
            <w:gridCol w:w="1965"/>
            <w:gridCol w:w="1035"/>
            <w:gridCol w:w="1035"/>
          </w:tblGrid>
        </w:tblGridChange>
      </w:tblGrid>
      <w:tr>
        <w:tc>
          <w:tcPr>
            <w:gridSpan w:val="9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64" w:hanging="13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Informacje o uczestniku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Imię i nazwisko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 kontaktowy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Adres e-mail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Miejscowość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Związany z:</w:t>
            </w:r>
          </w:p>
        </w:tc>
        <w:tc>
          <w:tcPr>
            <w:gridSpan w:val="3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tabs>
                <w:tab w:val="center" w:pos="1238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instytucja</w:t>
            </w:r>
          </w:p>
        </w:tc>
        <w:tc>
          <w:tcPr>
            <w:gridSpan w:val="3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center" w:pos="1239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działacz niezależny  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NGO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Związany z sektorem:</w:t>
            </w:r>
          </w:p>
        </w:tc>
        <w:tc>
          <w:tcPr>
            <w:gridSpan w:val="3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center" w:pos="12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kultura</w:t>
            </w:r>
          </w:p>
        </w:tc>
        <w:tc>
          <w:tcPr>
            <w:gridSpan w:val="3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center" w:pos="1239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oświata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Nazwa podmiotu, z którym związany jest uczestnik konkursu *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64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Informacje o partnerze uczestnika konkursu</w:t>
            </w:r>
          </w:p>
        </w:tc>
      </w:tr>
      <w:tr>
        <w:trPr>
          <w:trHeight w:val="356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Imię i nazwisko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Związany z:</w:t>
            </w:r>
          </w:p>
        </w:tc>
        <w:tc>
          <w:tcPr>
            <w:gridSpan w:val="3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instytucja</w:t>
            </w:r>
          </w:p>
        </w:tc>
        <w:tc>
          <w:tcPr>
            <w:gridSpan w:val="3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działacz niezależny  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NGO</w:t>
            </w:r>
          </w:p>
        </w:tc>
      </w:tr>
      <w:tr>
        <w:trPr>
          <w:trHeight w:val="296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Związany z sektorem:</w:t>
            </w:r>
          </w:p>
        </w:tc>
        <w:tc>
          <w:tcPr>
            <w:gridSpan w:val="3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kultura</w:t>
            </w:r>
          </w:p>
        </w:tc>
        <w:tc>
          <w:tcPr>
            <w:gridSpan w:val="3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oświata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Nazwa podmiotu, z którym związany jest partner konkursu *</w:t>
            </w:r>
          </w:p>
        </w:tc>
        <w:tc>
          <w:tcPr>
            <w:gridSpan w:val="3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Align w:val="cente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64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Informacje o projekcie z zakresu animacji i edukacji kulturowej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Nazwa projektu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Specyfika projektu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tabs>
                <w:tab w:val="center" w:pos="789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off-line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tabs>
                <w:tab w:val="center" w:pos="79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on-line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hybrydowo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Koncepcja projektu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6">
            <w:pPr>
              <w:tabs>
                <w:tab w:val="center" w:pos="790"/>
                <w:tab w:val="left" w:pos="132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Szczegółowy opis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Miejsce realizacji projektu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F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Czas realizacji projektu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8">
            <w:pPr>
              <w:tabs>
                <w:tab w:val="center" w:pos="790"/>
                <w:tab w:val="left" w:pos="132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Data rozpoczęcia i zakończenia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Cele projektu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1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Przewidywane rezultaty projektu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A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Harmonogram projektu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3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Kosztorys projektu</w:t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D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Nazwa kosztu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Wartość</w:t>
            </w:r>
          </w:p>
        </w:tc>
      </w:tr>
      <w:tr>
        <w:trPr>
          <w:trHeight w:val="5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6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F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8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1">
            <w:pPr>
              <w:tabs>
                <w:tab w:val="center" w:pos="790"/>
                <w:tab w:val="left" w:pos="1320"/>
              </w:tabs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Razem</w:t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Opis współpracy pomiędzy uczestnikiem i partnerem/partnerami projektu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F9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 tym podział obowiązków.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Charakterystyka uczestników projektu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02">
            <w:pPr>
              <w:tabs>
                <w:tab w:val="center" w:pos="790"/>
                <w:tab w:val="left" w:pos="132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Uzasadnienie potrzeb realizacji projektu.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0B">
            <w:pPr>
              <w:tabs>
                <w:tab w:val="center" w:pos="790"/>
                <w:tab w:val="left" w:pos="132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Na jakie problemy i/lub potrzeby odpowiada projekt?</w:t>
            </w:r>
          </w:p>
          <w:p w:rsidR="00000000" w:rsidDel="00000000" w:rsidP="00000000" w:rsidRDefault="00000000" w:rsidRPr="00000000" w14:paraId="0000010C">
            <w:pPr>
              <w:tabs>
                <w:tab w:val="center" w:pos="790"/>
                <w:tab w:val="left" w:pos="132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tabs>
                <w:tab w:val="center" w:pos="790"/>
                <w:tab w:val="left" w:pos="132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Align w:val="center"/>
          </w:tcPr>
          <w:p w:rsidR="00000000" w:rsidDel="00000000" w:rsidP="00000000" w:rsidRDefault="00000000" w:rsidRPr="00000000" w14:paraId="0000011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164"/>
                <w:tab w:val="left" w:pos="1320"/>
              </w:tabs>
              <w:spacing w:after="160" w:line="259" w:lineRule="auto"/>
              <w:ind w:left="306" w:hanging="1.0000000000000142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Wskaźniki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Liczba organizowanych wydarzeń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1F">
            <w:pPr>
              <w:tabs>
                <w:tab w:val="center" w:pos="790"/>
                <w:tab w:val="left" w:pos="132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Łączna liczba wydarzeń (1 wydarzenie = aktywność 1 grupy uczestników w ciągu 1 dnia; 5 dni działań = 5 wydarzeń 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Liczba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bezpośrednich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odbiorców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28">
            <w:pPr>
              <w:tabs>
                <w:tab w:val="center" w:pos="790"/>
                <w:tab w:val="left" w:pos="132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Łączna liczba aktywnych uczestników wydarzeń.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Liczba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pośrednich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odbiorców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31">
            <w:pPr>
              <w:tabs>
                <w:tab w:val="center" w:pos="790"/>
                <w:tab w:val="left" w:pos="1320"/>
              </w:tabs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Łączna liczba biernych uczestników wydarzeń (widzów)</w:t>
            </w:r>
          </w:p>
        </w:tc>
      </w:tr>
      <w:tr>
        <w:trPr>
          <w:trHeight w:val="24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137">
            <w:pPr>
              <w:numPr>
                <w:ilvl w:val="0"/>
                <w:numId w:val="3"/>
              </w:numPr>
              <w:tabs>
                <w:tab w:val="center" w:pos="360"/>
                <w:tab w:val="left" w:pos="1320"/>
              </w:tabs>
              <w:spacing w:after="160" w:line="259" w:lineRule="auto"/>
              <w:ind w:left="306" w:firstLine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Zgoda uczestnika konkursu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numPr>
                <w:ilvl w:val="0"/>
                <w:numId w:val="7"/>
              </w:numPr>
              <w:tabs>
                <w:tab w:val="center" w:pos="731"/>
                <w:tab w:val="left" w:pos="1320"/>
              </w:tabs>
              <w:spacing w:line="259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Deklaruję mój udział w naborze do Konkursu na realizację przedsięwzięć z zakresu edukacji kulturowej w ramach projektu Bardzo Młoda Kultura 2019-2021 woj. łódzkie – edycja 2021, realizowanym przez Łódzki Dom Kultury w okresie maj-czerwiec 2021 r.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7"/>
              </w:numPr>
              <w:tabs>
                <w:tab w:val="center" w:pos="731"/>
                <w:tab w:val="left" w:pos="1320"/>
              </w:tabs>
              <w:spacing w:line="259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Zapoznałem/am się z treścią regulaminu Konkursu na realizację przedsięwzięć </w:t>
              <w:br w:type="textWrapping"/>
              <w:t xml:space="preserve">z zakresu edukacji kulturowej w ramach projektu Bardzo Młoda Kultura 2019-2021 woj. łódzkie – edycja 2021 i w pełni go akceptuję.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7"/>
              </w:numPr>
              <w:tabs>
                <w:tab w:val="center" w:pos="731"/>
                <w:tab w:val="left" w:pos="1320"/>
              </w:tabs>
              <w:spacing w:line="259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Oświadczam, że dane zawarte w niniejszej karcie są prawdziwe.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7"/>
              </w:numPr>
              <w:tabs>
                <w:tab w:val="center" w:pos="731"/>
                <w:tab w:val="left" w:pos="1320"/>
              </w:tabs>
              <w:spacing w:line="259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Wyrażam zgodę na uczestnictwo w naborze do Konkursu na realizację przedsięwzięć z zakresu edukacji kulturowej w ramach projektu Bardzo Młoda Kultura 2019-2021 woj. łódzkie – edycja 2021, realizowanym przez Łódzki Dom Kultury w okresie maj-czerwiec 2021 r.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7"/>
              </w:numPr>
              <w:tabs>
                <w:tab w:val="center" w:pos="731"/>
                <w:tab w:val="left" w:pos="1320"/>
              </w:tabs>
              <w:spacing w:after="160" w:line="259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Wyrażam zgodę na przetwarzanie moich danych osobowych przez Łódzki Dom Kultury z siedzibą w Łodzi, ul. Traugutta 18, 90-113 Łódź, na potrzeby Konkursu na realizację przedsięwzięć z zakresu edukacji kulturowej w ramach projektu Bardzo Młoda Kultura 2019-2021 woj. łódzkie – edycja 2021 zgodnie z obowiązującymi w tym zakresie przepisami prawa.</w:t>
            </w:r>
          </w:p>
        </w:tc>
      </w:tr>
      <w:tr>
        <w:tc>
          <w:tcPr>
            <w:gridSpan w:val="9"/>
            <w:vAlign w:val="center"/>
          </w:tcPr>
          <w:p w:rsidR="00000000" w:rsidDel="00000000" w:rsidP="00000000" w:rsidRDefault="00000000" w:rsidRPr="00000000" w14:paraId="0000014D">
            <w:pPr>
              <w:numPr>
                <w:ilvl w:val="0"/>
                <w:numId w:val="3"/>
              </w:numPr>
              <w:tabs>
                <w:tab w:val="center" w:pos="360"/>
                <w:tab w:val="left" w:pos="1320"/>
              </w:tabs>
              <w:spacing w:after="160" w:line="259" w:lineRule="auto"/>
              <w:ind w:left="306" w:firstLine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Klauzula informacyjna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156">
            <w:pPr>
              <w:tabs>
                <w:tab w:val="center" w:pos="790"/>
                <w:tab w:val="left" w:pos="13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 podstawie ogólnego rozporządzenia o ochronie danych osobowych informujemy, że: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790"/>
                <w:tab w:val="left" w:pos="1320"/>
              </w:tabs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Administratorem Pana/Pani danych osobowych jest: Łódzki Dom Kultury z siedzibą </w:t>
              <w:br w:type="textWrapping"/>
              <w:t xml:space="preserve">w Łodzi, ul. Traugutta 18, 90-113 Łódź.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790"/>
                <w:tab w:val="left" w:pos="1320"/>
              </w:tabs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Wyznaczyliśmy Inspektora Ochrony Danych – Pani Sylwia Tokarska, tel. 797-326-200, adres email: s.tokarska@ldk.lodz.pl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790"/>
                <w:tab w:val="left" w:pos="1320"/>
              </w:tabs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Dane osobowe będą przez nas przetwarzane przez okres trwania Konkursu na realizację przedsięwzięć z zakresu edukacji kulturowej w ramach projektu Bardzo Młoda Kultura 2019-2021 woj. łódzkie – edycja 2021, a po tym czasie przez okres wynikający z obowiązujących przepisów prawa.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790"/>
                <w:tab w:val="left" w:pos="1320"/>
              </w:tabs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Pan/Pani prawo dostępu do treści swoich danych, prawo do ich sprostowania, usunięcia, ograniczenia przetwarzania, prawo do przenoszenia danych, prawo do wniesienia sprzeciwu, a także prawo do cofnięcia zgody na ich przetwarzanie.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790"/>
                <w:tab w:val="left" w:pos="1320"/>
              </w:tabs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Przysługuje Panu/Pani również prawo do wniesienia skargi do Prezesa Urzędu Ochrony Danych Osobowych, jeżeli uzna Pan/Pani, że przetwarzanie Pańskich/Pani danych dokonywane jest z naruszeniem przepisów ogólnego rozporządzenia </w:t>
              <w:br w:type="textWrapping"/>
              <w:t xml:space="preserve">o ochronie danych osobowych.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790"/>
                <w:tab w:val="left" w:pos="1320"/>
              </w:tabs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Dane osobowe nie będą udostępniane innym podmiotom.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790"/>
                <w:tab w:val="left" w:pos="1320"/>
              </w:tabs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Dane osobowe będą przetwarzane na podstawie udzielonej zgody art. 6 ust. 1 lit. </w:t>
              <w:br w:type="textWrapping"/>
              <w:t xml:space="preserve">a Rozporządzenia.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790"/>
                <w:tab w:val="left" w:pos="1320"/>
              </w:tabs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Podanie danych jest całkowicie dobrowolne i wynika z wyrażonej zgody.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790"/>
                <w:tab w:val="left" w:pos="1320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Podane dane będą przetwarzane w sposób zautomatyzowany, ale nie będą podlegały profilowaniu.</w:t>
            </w:r>
          </w:p>
        </w:tc>
      </w:tr>
      <w:tr>
        <w:trPr>
          <w:trHeight w:val="54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Miejsce i data: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ind w:right="-284"/>
        <w:rPr/>
      </w:pPr>
      <w:r w:rsidDel="00000000" w:rsidR="00000000" w:rsidRPr="00000000">
        <w:rPr>
          <w:sz w:val="24"/>
          <w:szCs w:val="24"/>
          <w:rtl w:val="0"/>
        </w:rPr>
        <w:t xml:space="preserve">*nie ma obowiązku wypełniania w sytuacji, gdy uczestnik/partner jest niezależnie działającym animatorem kultury/ edukatorem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1215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-947419</wp:posOffset>
          </wp:positionH>
          <wp:positionV relativeFrom="paragraph">
            <wp:posOffset>-232408</wp:posOffset>
          </wp:positionV>
          <wp:extent cx="7564120" cy="847962"/>
          <wp:effectExtent b="0" l="0" r="0" t="0"/>
          <wp:wrapSquare wrapText="bothSides" distB="0" distT="0" distL="0" distR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4120" cy="84796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-880743</wp:posOffset>
          </wp:positionH>
          <wp:positionV relativeFrom="paragraph">
            <wp:posOffset>-430528</wp:posOffset>
          </wp:positionV>
          <wp:extent cx="7564657" cy="1273144"/>
          <wp:effectExtent b="0" l="0" r="0" t="0"/>
          <wp:wrapSquare wrapText="bothSides" distB="0" distT="0" distL="0" distR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4657" cy="127314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4844E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844E6"/>
  </w:style>
  <w:style w:type="paragraph" w:styleId="Stopka">
    <w:name w:val="footer"/>
    <w:basedOn w:val="Normalny"/>
    <w:link w:val="StopkaZnak"/>
    <w:uiPriority w:val="99"/>
    <w:unhideWhenUsed w:val="1"/>
    <w:rsid w:val="004844E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844E6"/>
  </w:style>
  <w:style w:type="table" w:styleId="Tabela-Siatka">
    <w:name w:val="Table Grid"/>
    <w:basedOn w:val="Standardowy"/>
    <w:uiPriority w:val="39"/>
    <w:rsid w:val="00004E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004E34"/>
    <w:pPr>
      <w:ind w:left="720"/>
      <w:contextualSpacing w:val="1"/>
    </w:pPr>
  </w:style>
  <w:style w:type="character" w:styleId="Tekstzastpczy">
    <w:name w:val="Placeholder Text"/>
    <w:basedOn w:val="Domylnaczcionkaakapitu"/>
    <w:uiPriority w:val="99"/>
    <w:semiHidden w:val="1"/>
    <w:rsid w:val="005C0057"/>
    <w:rPr>
      <w:color w:val="808080"/>
    </w:rPr>
  </w:style>
  <w:style w:type="character" w:styleId="WW8Num1z3" w:customStyle="1">
    <w:name w:val="WW8Num1z3"/>
    <w:rsid w:val="00BF5D9E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basedOn w:val="Domylnaczcionkaakapitu"/>
    <w:uiPriority w:val="99"/>
    <w:unhideWhenUsed w:val="1"/>
    <w:rsid w:val="00BF5D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BF5D9E"/>
    <w:rPr>
      <w:color w:val="605e5c"/>
      <w:shd w:color="auto" w:fill="e1dfdd" w:val="clear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iL2+DGgJICIc0Gc24nDMmv0qA==">AMUW2mULaUeVsyB4EK9/fQL8RUTxaZspOwuseVrAwJJp/GC3OWSBUnyaBiYBXnkZDbyByTXxRWhntMUiAzHry4Nu9NqAlV14JPhdW/mbLWkSdBiJoVgcgYU=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2021-03-09T11:30:00Z</dcterms:created>
  <dc:creator>Dominika Bernacka</dc:creator>
</cp:coreProperties>
</file>